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3867A" w14:textId="4C9BB6BC" w:rsidR="007C52B1" w:rsidRPr="00CE7069" w:rsidRDefault="29B8FB06" w:rsidP="0E305FD9">
      <w:pPr>
        <w:pStyle w:val="paragraph"/>
        <w:spacing w:before="0" w:beforeAutospacing="0" w:after="0" w:afterAutospacing="0" w:line="276" w:lineRule="auto"/>
        <w:jc w:val="center"/>
        <w:textAlignment w:val="baseline"/>
        <w:rPr>
          <w:rStyle w:val="normaltextrun"/>
          <w:b/>
          <w:bCs/>
        </w:rPr>
      </w:pPr>
      <w:r w:rsidRPr="29B8FB06">
        <w:rPr>
          <w:rStyle w:val="normaltextrun"/>
          <w:b/>
          <w:bCs/>
        </w:rPr>
        <w:t>2026 Public Domain Film Festival Information Packet</w:t>
      </w:r>
    </w:p>
    <w:p w14:paraId="20C53D61" w14:textId="05455EA3" w:rsidR="32E4434C" w:rsidRDefault="32E4434C" w:rsidP="0E305FD9">
      <w:pPr>
        <w:pStyle w:val="paragraph"/>
        <w:spacing w:before="0" w:beforeAutospacing="0" w:after="0" w:afterAutospacing="0" w:line="276" w:lineRule="auto"/>
        <w:jc w:val="center"/>
        <w:rPr>
          <w:rStyle w:val="normaltextrun"/>
          <w:b/>
          <w:bCs/>
        </w:rPr>
      </w:pPr>
    </w:p>
    <w:p w14:paraId="07610983" w14:textId="342A9CBF" w:rsidR="004F0CB1" w:rsidRPr="00107D3A" w:rsidRDefault="0E305FD9" w:rsidP="0E305FD9">
      <w:pPr>
        <w:pStyle w:val="paragraph"/>
        <w:spacing w:before="0" w:beforeAutospacing="0" w:after="0" w:afterAutospacing="0" w:line="276" w:lineRule="auto"/>
        <w:textAlignment w:val="baseline"/>
        <w:rPr>
          <w:rStyle w:val="normaltextrun"/>
          <w:b/>
          <w:bCs/>
        </w:rPr>
      </w:pPr>
      <w:r w:rsidRPr="0E305FD9">
        <w:rPr>
          <w:rStyle w:val="normaltextrun"/>
          <w:b/>
          <w:bCs/>
        </w:rPr>
        <w:t>Dates &amp; Times</w:t>
      </w:r>
    </w:p>
    <w:p w14:paraId="049738EB" w14:textId="63A75330" w:rsidR="007C52B1" w:rsidRDefault="29B8FB06" w:rsidP="0E305FD9">
      <w:pPr>
        <w:pStyle w:val="paragraph"/>
        <w:numPr>
          <w:ilvl w:val="0"/>
          <w:numId w:val="20"/>
        </w:numPr>
        <w:spacing w:before="0" w:beforeAutospacing="0" w:after="0" w:afterAutospacing="0" w:line="276" w:lineRule="auto"/>
        <w:rPr>
          <w:rStyle w:val="normaltextrun"/>
          <w:color w:val="1D1C1D"/>
        </w:rPr>
      </w:pPr>
      <w:r w:rsidRPr="29B8FB06">
        <w:rPr>
          <w:rStyle w:val="normaltextrun"/>
          <w:color w:val="1D1C1D"/>
        </w:rPr>
        <w:t>Wednesday, February 4</w:t>
      </w:r>
      <w:r w:rsidRPr="29B8FB06">
        <w:rPr>
          <w:rStyle w:val="normaltextrun"/>
          <w:color w:val="1D1C1D"/>
          <w:vertAlign w:val="superscript"/>
        </w:rPr>
        <w:t>th</w:t>
      </w:r>
      <w:r w:rsidRPr="29B8FB06">
        <w:rPr>
          <w:rStyle w:val="normaltextrun"/>
          <w:color w:val="1D1C1D"/>
        </w:rPr>
        <w:t xml:space="preserve"> at 4:00 PM: Competition begins at the conclusion of the Launch Event</w:t>
      </w:r>
    </w:p>
    <w:p w14:paraId="386F458C" w14:textId="65643EB6" w:rsidR="007C52B1" w:rsidRDefault="29B8FB06" w:rsidP="0E305FD9">
      <w:pPr>
        <w:pStyle w:val="paragraph"/>
        <w:numPr>
          <w:ilvl w:val="0"/>
          <w:numId w:val="20"/>
        </w:numPr>
        <w:spacing w:before="0" w:beforeAutospacing="0" w:after="0" w:afterAutospacing="0" w:line="276" w:lineRule="auto"/>
        <w:rPr>
          <w:rStyle w:val="normaltextrun"/>
          <w:color w:val="1D1C1D"/>
        </w:rPr>
      </w:pPr>
      <w:r w:rsidRPr="29B8FB06">
        <w:rPr>
          <w:rStyle w:val="normaltextrun"/>
          <w:color w:val="1D1C1D"/>
        </w:rPr>
        <w:t>Wednesday, February 18</w:t>
      </w:r>
      <w:r w:rsidRPr="29B8FB06">
        <w:rPr>
          <w:rStyle w:val="normaltextrun"/>
          <w:color w:val="1D1C1D"/>
          <w:vertAlign w:val="superscript"/>
        </w:rPr>
        <w:t>th</w:t>
      </w:r>
      <w:r w:rsidRPr="29B8FB06">
        <w:rPr>
          <w:rStyle w:val="normaltextrun"/>
          <w:color w:val="1D1C1D"/>
        </w:rPr>
        <w:t xml:space="preserve"> at 5:00 PM: Submissions are due</w:t>
      </w:r>
    </w:p>
    <w:p w14:paraId="5BDA7520" w14:textId="0EE2175C" w:rsidR="29B8FB06" w:rsidRDefault="29B8FB06" w:rsidP="29B8FB06">
      <w:pPr>
        <w:pStyle w:val="paragraph"/>
        <w:numPr>
          <w:ilvl w:val="0"/>
          <w:numId w:val="20"/>
        </w:numPr>
        <w:spacing w:before="0" w:beforeAutospacing="0" w:after="0" w:afterAutospacing="0" w:line="276" w:lineRule="auto"/>
        <w:rPr>
          <w:rStyle w:val="normaltextrun"/>
          <w:color w:val="1D1C1D"/>
        </w:rPr>
      </w:pPr>
      <w:r w:rsidRPr="29B8FB06">
        <w:rPr>
          <w:rStyle w:val="normaltextrun"/>
          <w:color w:val="1D1C1D"/>
        </w:rPr>
        <w:t>Thursday, March 26</w:t>
      </w:r>
      <w:r w:rsidRPr="29B8FB06">
        <w:rPr>
          <w:rStyle w:val="normaltextrun"/>
          <w:color w:val="1D1C1D"/>
          <w:vertAlign w:val="superscript"/>
        </w:rPr>
        <w:t>th</w:t>
      </w:r>
      <w:r w:rsidRPr="29B8FB06">
        <w:rPr>
          <w:rStyle w:val="normaltextrun"/>
          <w:color w:val="1D1C1D"/>
        </w:rPr>
        <w:t xml:space="preserve"> at 11:00 AM-1:00 PM &amp; 3:00 PM- 5:00 PM: Non-finalists films will be screened in the Varsity Theater. </w:t>
      </w:r>
    </w:p>
    <w:p w14:paraId="1FCBCBDA" w14:textId="179C00FF" w:rsidR="007C52B1" w:rsidRDefault="29B8FB06" w:rsidP="0E305FD9">
      <w:pPr>
        <w:pStyle w:val="paragraph"/>
        <w:numPr>
          <w:ilvl w:val="0"/>
          <w:numId w:val="20"/>
        </w:numPr>
        <w:spacing w:before="0" w:beforeAutospacing="0" w:after="0" w:afterAutospacing="0" w:line="276" w:lineRule="auto"/>
        <w:rPr>
          <w:rStyle w:val="normaltextrun"/>
          <w:color w:val="1D1C1D"/>
        </w:rPr>
      </w:pPr>
      <w:r w:rsidRPr="29B8FB06">
        <w:rPr>
          <w:rStyle w:val="normaltextrun"/>
          <w:color w:val="1D1C1D"/>
        </w:rPr>
        <w:t>Friday, March 27</w:t>
      </w:r>
      <w:r w:rsidRPr="29B8FB06">
        <w:rPr>
          <w:rStyle w:val="normaltextrun"/>
          <w:color w:val="1D1C1D"/>
          <w:vertAlign w:val="superscript"/>
        </w:rPr>
        <w:t>th</w:t>
      </w:r>
      <w:r w:rsidRPr="29B8FB06">
        <w:rPr>
          <w:rStyle w:val="normaltextrun"/>
          <w:color w:val="1D1C1D"/>
        </w:rPr>
        <w:t xml:space="preserve"> at 7:00 PM: Public film festival screening of the finalist films and awards ceremony in the Varsity Theater (Please arrive 15-20 minutes early). An after-party reception will follow in the Garden Court.</w:t>
      </w:r>
    </w:p>
    <w:p w14:paraId="68582251" w14:textId="2A9D3E27" w:rsidR="007C52B1" w:rsidRDefault="29B8FB06" w:rsidP="0E305FD9">
      <w:pPr>
        <w:pStyle w:val="paragraph"/>
        <w:numPr>
          <w:ilvl w:val="1"/>
          <w:numId w:val="20"/>
        </w:numPr>
        <w:spacing w:before="0" w:beforeAutospacing="0" w:after="0" w:afterAutospacing="0" w:line="276" w:lineRule="auto"/>
        <w:rPr>
          <w:rStyle w:val="normaltextrun"/>
          <w:color w:val="1D1C1D"/>
        </w:rPr>
      </w:pPr>
      <w:r w:rsidRPr="29B8FB06">
        <w:rPr>
          <w:rStyle w:val="normaltextrun"/>
          <w:color w:val="1D1C1D"/>
        </w:rPr>
        <w:t>Teams are encouraged to dress in 1930’s attire or Dressy Casual</w:t>
      </w:r>
    </w:p>
    <w:p w14:paraId="00CA2FEF" w14:textId="05BDB714" w:rsidR="1976E33D" w:rsidRDefault="0E305FD9" w:rsidP="0E305FD9">
      <w:pPr>
        <w:pStyle w:val="paragraph"/>
        <w:numPr>
          <w:ilvl w:val="0"/>
          <w:numId w:val="2"/>
        </w:numPr>
        <w:spacing w:before="0" w:beforeAutospacing="0" w:after="0" w:afterAutospacing="0" w:line="276" w:lineRule="auto"/>
        <w:rPr>
          <w:rStyle w:val="normaltextrun"/>
          <w:color w:val="1D1C1D"/>
        </w:rPr>
      </w:pPr>
      <w:r w:rsidRPr="0E305FD9">
        <w:rPr>
          <w:rStyle w:val="normaltextrun"/>
          <w:color w:val="1D1C1D"/>
        </w:rPr>
        <w:t>Tickets:</w:t>
      </w:r>
    </w:p>
    <w:p w14:paraId="6A095925" w14:textId="58D004D0" w:rsidR="5ABF120B" w:rsidRDefault="0E305FD9" w:rsidP="0E305FD9">
      <w:pPr>
        <w:pStyle w:val="paragraph"/>
        <w:numPr>
          <w:ilvl w:val="1"/>
          <w:numId w:val="2"/>
        </w:numPr>
        <w:spacing w:before="0" w:beforeAutospacing="0" w:after="0" w:afterAutospacing="0" w:line="276" w:lineRule="auto"/>
        <w:rPr>
          <w:rStyle w:val="normaltextrun"/>
          <w:color w:val="1D1C1D"/>
        </w:rPr>
      </w:pPr>
      <w:r w:rsidRPr="0E305FD9">
        <w:rPr>
          <w:rStyle w:val="normaltextrun"/>
          <w:color w:val="1D1C1D"/>
        </w:rPr>
        <w:t>This will be a free ticketed event</w:t>
      </w:r>
      <w:r w:rsidR="4893F977" w:rsidRPr="4893F977">
        <w:rPr>
          <w:rStyle w:val="normaltextrun"/>
          <w:color w:val="1D1C1D"/>
        </w:rPr>
        <w:t>.</w:t>
      </w:r>
    </w:p>
    <w:p w14:paraId="4D67FBDC" w14:textId="6DC31A28" w:rsidR="5ABF120B" w:rsidRDefault="0E305FD9" w:rsidP="0E305FD9">
      <w:pPr>
        <w:pStyle w:val="paragraph"/>
        <w:numPr>
          <w:ilvl w:val="1"/>
          <w:numId w:val="2"/>
        </w:numPr>
        <w:spacing w:before="0" w:beforeAutospacing="0" w:after="0" w:afterAutospacing="0" w:line="276" w:lineRule="auto"/>
        <w:rPr>
          <w:rStyle w:val="normaltextrun"/>
          <w:color w:val="1D1C1D"/>
        </w:rPr>
      </w:pPr>
      <w:r w:rsidRPr="0E305FD9">
        <w:rPr>
          <w:rStyle w:val="normaltextrun"/>
          <w:color w:val="1D1C1D"/>
        </w:rPr>
        <w:t xml:space="preserve">All teams </w:t>
      </w:r>
      <w:r w:rsidR="4893F977" w:rsidRPr="4893F977">
        <w:rPr>
          <w:rStyle w:val="normaltextrun"/>
          <w:color w:val="1D1C1D"/>
        </w:rPr>
        <w:t xml:space="preserve">that submit a film </w:t>
      </w:r>
      <w:r w:rsidRPr="0E305FD9">
        <w:rPr>
          <w:rStyle w:val="normaltextrun"/>
          <w:color w:val="1D1C1D"/>
        </w:rPr>
        <w:t xml:space="preserve">will receive 7 </w:t>
      </w:r>
      <w:r w:rsidR="4893F977" w:rsidRPr="4893F977">
        <w:rPr>
          <w:rStyle w:val="normaltextrun"/>
          <w:color w:val="1D1C1D"/>
        </w:rPr>
        <w:t>free</w:t>
      </w:r>
      <w:r w:rsidRPr="0E305FD9">
        <w:rPr>
          <w:rStyle w:val="normaltextrun"/>
          <w:color w:val="1D1C1D"/>
        </w:rPr>
        <w:t xml:space="preserve"> tickets. </w:t>
      </w:r>
      <w:r w:rsidR="4893F977" w:rsidRPr="4893F977">
        <w:rPr>
          <w:rStyle w:val="normaltextrun"/>
          <w:color w:val="1D1C1D"/>
        </w:rPr>
        <w:t>Each</w:t>
      </w:r>
      <w:r w:rsidRPr="0E305FD9">
        <w:rPr>
          <w:rStyle w:val="normaltextrun"/>
          <w:color w:val="1D1C1D"/>
        </w:rPr>
        <w:t xml:space="preserve"> team captain will be emailed a link to </w:t>
      </w:r>
      <w:r w:rsidR="4893F977" w:rsidRPr="4893F977">
        <w:rPr>
          <w:rStyle w:val="normaltextrun"/>
          <w:color w:val="1D1C1D"/>
        </w:rPr>
        <w:t>those</w:t>
      </w:r>
      <w:r w:rsidRPr="0E305FD9">
        <w:rPr>
          <w:rStyle w:val="normaltextrun"/>
          <w:color w:val="1D1C1D"/>
        </w:rPr>
        <w:t xml:space="preserve"> tickets</w:t>
      </w:r>
      <w:r w:rsidR="4893F977" w:rsidRPr="4893F977">
        <w:rPr>
          <w:rStyle w:val="normaltextrun"/>
          <w:color w:val="1D1C1D"/>
        </w:rPr>
        <w:t xml:space="preserve"> by February 20</w:t>
      </w:r>
      <w:r w:rsidR="4893F977" w:rsidRPr="4893F977">
        <w:rPr>
          <w:rStyle w:val="normaltextrun"/>
          <w:color w:val="1D1C1D"/>
          <w:vertAlign w:val="superscript"/>
        </w:rPr>
        <w:t>th</w:t>
      </w:r>
      <w:r w:rsidR="4893F977" w:rsidRPr="4893F977">
        <w:rPr>
          <w:rStyle w:val="normaltextrun"/>
          <w:color w:val="1D1C1D"/>
        </w:rPr>
        <w:t xml:space="preserve">. </w:t>
      </w:r>
    </w:p>
    <w:p w14:paraId="4154E98C" w14:textId="75DF28D2" w:rsidR="00B046AB" w:rsidRPr="004F0CB1" w:rsidRDefault="0E305FD9" w:rsidP="0E305FD9">
      <w:pPr>
        <w:pStyle w:val="paragraph"/>
        <w:numPr>
          <w:ilvl w:val="1"/>
          <w:numId w:val="2"/>
        </w:numPr>
        <w:spacing w:before="0" w:beforeAutospacing="0" w:after="0" w:afterAutospacing="0" w:line="276" w:lineRule="auto"/>
        <w:rPr>
          <w:rStyle w:val="eop"/>
          <w:color w:val="1D1C1D"/>
        </w:rPr>
      </w:pPr>
      <w:r w:rsidRPr="0E305FD9">
        <w:rPr>
          <w:rStyle w:val="normaltextrun"/>
          <w:color w:val="1D1C1D"/>
        </w:rPr>
        <w:t xml:space="preserve">Friends and family can reserve General Admission tickets at </w:t>
      </w:r>
      <w:hyperlink r:id="rId5">
        <w:r w:rsidRPr="0E305FD9">
          <w:rPr>
            <w:rStyle w:val="Hyperlink"/>
          </w:rPr>
          <w:t>pdff.byu.edu/screening</w:t>
        </w:r>
      </w:hyperlink>
      <w:r w:rsidRPr="0E305FD9">
        <w:rPr>
          <w:rStyle w:val="normaltextrun"/>
          <w:color w:val="1D1C1D"/>
        </w:rPr>
        <w:t xml:space="preserve"> </w:t>
      </w:r>
      <w:r w:rsidR="00D131E6">
        <w:rPr>
          <w:rStyle w:val="normaltextrun"/>
          <w:color w:val="1D1C1D"/>
        </w:rPr>
        <w:t>after February 20</w:t>
      </w:r>
      <w:r w:rsidR="00D131E6" w:rsidRPr="00D131E6">
        <w:rPr>
          <w:rStyle w:val="normaltextrun"/>
          <w:color w:val="1D1C1D"/>
          <w:vertAlign w:val="superscript"/>
        </w:rPr>
        <w:t>th</w:t>
      </w:r>
      <w:r w:rsidR="00D131E6">
        <w:rPr>
          <w:rStyle w:val="normaltextrun"/>
          <w:color w:val="1D1C1D"/>
        </w:rPr>
        <w:t>.</w:t>
      </w:r>
    </w:p>
    <w:p w14:paraId="65FCA9F8" w14:textId="3826662D" w:rsidR="004F0CB1" w:rsidRPr="00E04828" w:rsidRDefault="0E305FD9" w:rsidP="0E305FD9">
      <w:pPr>
        <w:pStyle w:val="paragraph"/>
        <w:spacing w:before="0" w:beforeAutospacing="0" w:after="0" w:line="276" w:lineRule="auto"/>
        <w:textAlignment w:val="baseline"/>
        <w:rPr>
          <w:rStyle w:val="eop"/>
          <w:b/>
          <w:bCs/>
        </w:rPr>
      </w:pPr>
      <w:r w:rsidRPr="0E305FD9">
        <w:rPr>
          <w:rStyle w:val="eop"/>
          <w:b/>
          <w:bCs/>
        </w:rPr>
        <w:t xml:space="preserve"> Rules</w:t>
      </w:r>
    </w:p>
    <w:p w14:paraId="70D4027F" w14:textId="10B273CC" w:rsidR="0DE75350" w:rsidRDefault="29B8FB06" w:rsidP="29B8FB06">
      <w:pPr>
        <w:pStyle w:val="ListParagraph"/>
        <w:numPr>
          <w:ilvl w:val="0"/>
          <w:numId w:val="1"/>
        </w:numPr>
        <w:shd w:val="clear" w:color="auto" w:fill="FFFFFF" w:themeFill="background1"/>
        <w:spacing w:after="0" w:line="276" w:lineRule="auto"/>
        <w:rPr>
          <w:rFonts w:ascii="Times New Roman" w:eastAsia="Times New Roman" w:hAnsi="Times New Roman" w:cs="Times New Roman"/>
          <w:sz w:val="24"/>
          <w:szCs w:val="24"/>
        </w:rPr>
      </w:pPr>
      <w:r w:rsidRPr="29B8FB06">
        <w:rPr>
          <w:rFonts w:ascii="Times New Roman" w:eastAsia="Times New Roman" w:hAnsi="Times New Roman" w:cs="Times New Roman"/>
          <w:color w:val="141414"/>
          <w:sz w:val="24"/>
          <w:szCs w:val="24"/>
        </w:rPr>
        <w:t xml:space="preserve">Teams </w:t>
      </w:r>
      <w:r w:rsidRPr="29B8FB06">
        <w:rPr>
          <w:rFonts w:ascii="Times New Roman" w:eastAsia="Times New Roman" w:hAnsi="Times New Roman" w:cs="Times New Roman"/>
          <w:sz w:val="24"/>
          <w:szCs w:val="24"/>
        </w:rPr>
        <w:t>must register before the festival Launch Event on February 4</w:t>
      </w:r>
      <w:r w:rsidRPr="29B8FB06">
        <w:rPr>
          <w:rFonts w:ascii="Times New Roman" w:eastAsia="Times New Roman" w:hAnsi="Times New Roman" w:cs="Times New Roman"/>
          <w:sz w:val="24"/>
          <w:szCs w:val="24"/>
          <w:vertAlign w:val="superscript"/>
        </w:rPr>
        <w:t>th</w:t>
      </w:r>
      <w:r w:rsidRPr="29B8FB06">
        <w:rPr>
          <w:rFonts w:ascii="Times New Roman" w:eastAsia="Times New Roman" w:hAnsi="Times New Roman" w:cs="Times New Roman"/>
          <w:sz w:val="24"/>
          <w:szCs w:val="24"/>
        </w:rPr>
        <w:t xml:space="preserve">, 2026. Each team must designate an individual to fill the roles of producer, director, screenwriter, </w:t>
      </w:r>
      <w:r w:rsidR="4893F977" w:rsidRPr="4893F977">
        <w:rPr>
          <w:rFonts w:ascii="Times New Roman" w:eastAsia="Times New Roman" w:hAnsi="Times New Roman" w:cs="Times New Roman"/>
          <w:sz w:val="24"/>
          <w:szCs w:val="24"/>
        </w:rPr>
        <w:t>and composer.</w:t>
      </w:r>
      <w:r w:rsidRPr="29B8FB06">
        <w:rPr>
          <w:rFonts w:ascii="Times New Roman" w:eastAsia="Times New Roman" w:hAnsi="Times New Roman" w:cs="Times New Roman"/>
          <w:sz w:val="24"/>
          <w:szCs w:val="24"/>
        </w:rPr>
        <w:t xml:space="preserve"> Two or more of these roles may be filled by the same individual, but each team will need to designate an award recipient for each role category for administrative purposes such as award disbursement, communication, etc.</w:t>
      </w:r>
      <w:r w:rsidR="0DE75350">
        <w:br/>
      </w:r>
    </w:p>
    <w:p w14:paraId="7D0B2C1D" w14:textId="7DC77B23"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Each team will need a Team Captain. The Team Captain will be responsible for responding to communications from the contest organizers to ensure the team is fully compliant and qualified before the beginning of the contest.</w:t>
      </w:r>
      <w:r w:rsidR="0DE75350">
        <w:br/>
      </w:r>
    </w:p>
    <w:p w14:paraId="369B26A9" w14:textId="3BF19609"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Teams may have as many members as they desire, so long as all crew members are current BYU, BYU-Idaho, or BYU-Hawaii Students. Teams may use actors or musicians that are not BYU, BYU-Idaho, or BYU-Hawaii students in their films. All actors will be eligible to receive the prize award for Best Acting Performance, so long as they are nominated at submission.</w:t>
      </w:r>
      <w:r w:rsidR="0DE75350">
        <w:br/>
      </w:r>
    </w:p>
    <w:p w14:paraId="45898363" w14:textId="7C5FCDE6"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 xml:space="preserve">No student may be registered as a producer, director, screenwriter, or composer on more than one team. However, students may participate as actors or musical performers for more than one team, even if they're registered in one of the four primary team roles on a </w:t>
      </w:r>
      <w:r w:rsidRPr="0E305FD9">
        <w:rPr>
          <w:rFonts w:ascii="Times New Roman" w:eastAsia="Times New Roman" w:hAnsi="Times New Roman" w:cs="Times New Roman"/>
          <w:color w:val="141414"/>
          <w:sz w:val="24"/>
          <w:szCs w:val="24"/>
        </w:rPr>
        <w:lastRenderedPageBreak/>
        <w:t>different team.</w:t>
      </w:r>
      <w:r w:rsidR="0DE75350">
        <w:br/>
      </w:r>
    </w:p>
    <w:p w14:paraId="6D25BA06" w14:textId="76672185"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For interested participants who do not yet have a team, or for teams interested in recruiting crew members or actors for specific roles, the event website will feature a crew and talent directory. Actors or crew members may sign up for this directory to exhibit their willingness to join a team and list their qualifications. It is the responsibility of individual participants and team captains to ensure all teams are finalized before the festival’s start date. Please note, adding your name to this directory does not guarantee that you will be added to a team to participate in the competition.</w:t>
      </w:r>
      <w:r w:rsidR="0DE75350">
        <w:br/>
      </w:r>
    </w:p>
    <w:p w14:paraId="0D0C12AB" w14:textId="36358C0E" w:rsidR="0DE75350" w:rsidRDefault="29B8FB06" w:rsidP="29B8FB06">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29B8FB06">
        <w:rPr>
          <w:rFonts w:ascii="Times New Roman" w:eastAsia="Times New Roman" w:hAnsi="Times New Roman" w:cs="Times New Roman"/>
          <w:color w:val="141414"/>
          <w:sz w:val="24"/>
          <w:szCs w:val="24"/>
        </w:rPr>
        <w:t>The Draft: During the Launch Event on February 4</w:t>
      </w:r>
      <w:r w:rsidRPr="29B8FB06">
        <w:rPr>
          <w:rFonts w:ascii="Times New Roman" w:eastAsia="Times New Roman" w:hAnsi="Times New Roman" w:cs="Times New Roman"/>
          <w:color w:val="141414"/>
          <w:sz w:val="24"/>
          <w:szCs w:val="24"/>
          <w:vertAlign w:val="superscript"/>
        </w:rPr>
        <w:t>th</w:t>
      </w:r>
      <w:r w:rsidRPr="29B8FB06">
        <w:rPr>
          <w:rFonts w:ascii="Times New Roman" w:eastAsia="Times New Roman" w:hAnsi="Times New Roman" w:cs="Times New Roman"/>
          <w:color w:val="141414"/>
          <w:sz w:val="24"/>
          <w:szCs w:val="24"/>
        </w:rPr>
        <w:t>, 2026, teams will participate in a Public Domain Works Draft. Team Captains will take turns selecting the public domain works they would like to use in their films. It is very possible that not every team will get to use the public domain work they prefer. We encourage teams to become familiar with a variety of the public domain works listed on the event website before this draft so they can use suitable alternatives to their first choices.</w:t>
      </w:r>
      <w:r w:rsidR="0DE75350">
        <w:br/>
      </w:r>
    </w:p>
    <w:p w14:paraId="3B58C48C" w14:textId="57DE7080"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All films must be no more than five minutes long.</w:t>
      </w:r>
      <w:r w:rsidR="0DE75350">
        <w:br/>
      </w:r>
    </w:p>
    <w:p w14:paraId="24F77DF4" w14:textId="11123188"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All films must be limited to original footage recorded during the festival’s time window. Films cannot include any third-party video or previously recorded video other than footage from their selected public domain film.</w:t>
      </w:r>
      <w:r w:rsidR="0DE75350">
        <w:br/>
      </w:r>
    </w:p>
    <w:p w14:paraId="0AB811C3" w14:textId="690CF8C5"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All music used in the film must be arranged or composed by the team’s composer and recorded during the festival’s time window. No other music may be used regardless of copyright status, ownership, or permission.</w:t>
      </w:r>
      <w:r w:rsidR="0DE75350">
        <w:br/>
      </w:r>
    </w:p>
    <w:p w14:paraId="3970B477" w14:textId="0DD7A23F"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In addition to the five-minute film, teams will also be required to submit videos in which representatives from their crew answer an explanatory questionnaire to explain how their work incorporates and uses their selected public domain materials. This is a required part of each team's entry and will be sent to the judges to help them deliberate during scoring.</w:t>
      </w:r>
      <w:r w:rsidR="0DE75350">
        <w:br/>
      </w:r>
    </w:p>
    <w:p w14:paraId="11DDAD4B" w14:textId="68D7ECD2" w:rsidR="0DE75350" w:rsidRDefault="29B8FB06" w:rsidP="29B8FB06">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29B8FB06">
        <w:rPr>
          <w:rFonts w:ascii="Times New Roman" w:eastAsia="Times New Roman" w:hAnsi="Times New Roman" w:cs="Times New Roman"/>
          <w:color w:val="141414"/>
          <w:sz w:val="24"/>
          <w:szCs w:val="24"/>
        </w:rPr>
        <w:t>Each team must upload their video entry by 5:00 PM MT on February 18</w:t>
      </w:r>
      <w:r w:rsidRPr="29B8FB06">
        <w:rPr>
          <w:rFonts w:ascii="Times New Roman" w:eastAsia="Times New Roman" w:hAnsi="Times New Roman" w:cs="Times New Roman"/>
          <w:color w:val="141414"/>
          <w:sz w:val="24"/>
          <w:szCs w:val="24"/>
          <w:vertAlign w:val="superscript"/>
        </w:rPr>
        <w:t>th</w:t>
      </w:r>
      <w:r w:rsidRPr="29B8FB06">
        <w:rPr>
          <w:rFonts w:ascii="Times New Roman" w:eastAsia="Times New Roman" w:hAnsi="Times New Roman" w:cs="Times New Roman"/>
          <w:color w:val="141414"/>
          <w:sz w:val="24"/>
          <w:szCs w:val="24"/>
        </w:rPr>
        <w:t>, 2026, either in person at the Copyright Licensing Office in the Harold B. Lee Library or digitally at the available upload link. The door to the Copyright Licensing Office automatically locks at 5:00 PM and the upload link will be set to expire at the same time. Please be aware of rendering, export, and upload times and don’t miss your deadline!</w:t>
      </w:r>
      <w:r w:rsidR="0DE75350">
        <w:br/>
      </w:r>
    </w:p>
    <w:p w14:paraId="1EF320A3" w14:textId="41A80D01"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lastRenderedPageBreak/>
        <w:t>All submissions should adhere to the BYU Honor Code; submissions with explicit language or content will be disqualified.</w:t>
      </w:r>
      <w:r w:rsidR="0DE75350">
        <w:br/>
      </w:r>
    </w:p>
    <w:p w14:paraId="6B6EAB21" w14:textId="5C2C8174" w:rsidR="0DE75350" w:rsidRDefault="292AA433" w:rsidP="292AA433">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292AA433">
        <w:rPr>
          <w:rFonts w:ascii="Times New Roman" w:eastAsia="Times New Roman" w:hAnsi="Times New Roman" w:cs="Times New Roman"/>
          <w:color w:val="141414"/>
          <w:sz w:val="24"/>
          <w:szCs w:val="24"/>
        </w:rPr>
        <w:t xml:space="preserve">Cash prizes for award winners will be distributed to a single team representative. It is up to each individual team to decide how to split any prize money awarded. Awards for Best Picture and Audience Favorite will be given to the team’s producer. The award for Best Score will be given to a team’s composer. The award for Best Screenplay will be given to the team’s screenwriter. The award for Best Acting Performance will be awarded to the winning actor. The award for Best Director will be given to a team’s director. The award for Best Production Design will be given to a team's producer. The award for Best Sound Design will be given to a team's producer. The award for Best Documentary will be given to a team’s producer. </w:t>
      </w:r>
      <w:r w:rsidR="0DE75350">
        <w:br/>
      </w:r>
    </w:p>
    <w:p w14:paraId="104C3354" w14:textId="055DE5C4"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All submissions will be covered under a CC BY-NC 4.0 license.</w:t>
      </w:r>
      <w:r w:rsidR="0DE75350">
        <w:br/>
      </w:r>
    </w:p>
    <w:p w14:paraId="29C2B2DF" w14:textId="441B0907"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Current Copyright Licensing Office employees and immediate family members are not eligible to collaborate with any team or participate in any project.</w:t>
      </w:r>
      <w:r w:rsidR="0DE75350">
        <w:br/>
      </w:r>
    </w:p>
    <w:p w14:paraId="75AECDBE" w14:textId="63DE9209"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One of the award categories requires audience voting and participation LIVE at the screening event, and potentially during an online session. More details about voting for this award will be made available. Any attempt to violate the rules and procedures for these voting sessions will result in disqualification of the team's film for ALL AWARD CATEGORIES. Examples of the type of behavior that violate this rule includes: calling individuals not present at the screening to cast votes for the public screening, providing information to individuals to have their votes unfairly multiplied, counted, or included, knowingly soliciting votes from individuals that have not viewed the films they're voting on, etc.</w:t>
      </w:r>
      <w:r w:rsidR="0DE75350">
        <w:br/>
      </w:r>
    </w:p>
    <w:p w14:paraId="66D0A503" w14:textId="1ECDE4A4" w:rsidR="0DE75350" w:rsidRDefault="02712EC4" w:rsidP="02712EC4">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2712EC4">
        <w:rPr>
          <w:rFonts w:ascii="Times New Roman" w:eastAsia="Times New Roman" w:hAnsi="Times New Roman" w:cs="Times New Roman"/>
          <w:color w:val="141414"/>
          <w:sz w:val="24"/>
          <w:szCs w:val="24"/>
        </w:rPr>
        <w:t>At least one member of each team must complete the Student Filmmaker Copyright training provided by the Copyright Licensing Office found at pdff.byu.edu/filmmaker-ccp-training. Training must be completed prior to submitting your film.</w:t>
      </w:r>
      <w:r w:rsidR="0DE75350">
        <w:br/>
      </w:r>
    </w:p>
    <w:p w14:paraId="54E601EA" w14:textId="16DB4AE7"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t>Use of AI:</w:t>
      </w:r>
    </w:p>
    <w:p w14:paraId="5BDA48CA" w14:textId="1A683DB4"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Generative AI - Any use of AI to substitute original content creation or production work for the purposes of this festival are prohibited. All scripts, filming, photography, and music must be created by individual festival participants.</w:t>
      </w:r>
    </w:p>
    <w:p w14:paraId="167A604B" w14:textId="3F31909C"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AI Editing and Refining Tools - Tools that exist within existing editing software that refine participant-made content, or merely speeds up technical processes, are permitted.</w:t>
      </w:r>
    </w:p>
    <w:p w14:paraId="724B78BE" w14:textId="31792150"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lastRenderedPageBreak/>
        <w:t>This non-exhaustive list may help you further understand permitted uses and unpermitted uses.</w:t>
      </w:r>
    </w:p>
    <w:p w14:paraId="2BD5D5E3" w14:textId="632A1406" w:rsidR="0DE75350" w:rsidRDefault="0E305FD9" w:rsidP="0E305FD9">
      <w:pPr>
        <w:pStyle w:val="ListParagraph"/>
        <w:numPr>
          <w:ilvl w:val="2"/>
          <w:numId w:val="1"/>
        </w:numPr>
        <w:shd w:val="clear" w:color="auto" w:fill="FFFFFF" w:themeFill="background1"/>
        <w:spacing w:after="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t>Unpermitted Uses</w:t>
      </w:r>
    </w:p>
    <w:p w14:paraId="2CF2A4C0" w14:textId="32C3B79E"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to write any portion of your script</w:t>
      </w:r>
    </w:p>
    <w:p w14:paraId="7B5F1083" w14:textId="49B543BC"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to generate CGI characters or graphics that are essential for the story</w:t>
      </w:r>
    </w:p>
    <w:p w14:paraId="5CD11FC6" w14:textId="660FEDC4"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to generate images to be used as backgrounds or in compositing for video</w:t>
      </w:r>
    </w:p>
    <w:p w14:paraId="5B76B713" w14:textId="1BEDFC1D"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t>Using AI to write music or produce a musical recording</w:t>
      </w:r>
    </w:p>
    <w:p w14:paraId="1BA9D0C2" w14:textId="3FBB0CEB" w:rsidR="0DE75350" w:rsidRDefault="0E305FD9" w:rsidP="0E305FD9">
      <w:pPr>
        <w:pStyle w:val="ListParagraph"/>
        <w:numPr>
          <w:ilvl w:val="2"/>
          <w:numId w:val="1"/>
        </w:numPr>
        <w:shd w:val="clear" w:color="auto" w:fill="FFFFFF" w:themeFill="background1"/>
        <w:spacing w:after="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t>Permitted Uses</w:t>
      </w:r>
    </w:p>
    <w:p w14:paraId="54B99D89" w14:textId="4D36C3C5"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to spell check scripts or check scripts for clichés and bad language</w:t>
      </w:r>
    </w:p>
    <w:p w14:paraId="36314413" w14:textId="57C16038"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for color grading</w:t>
      </w:r>
    </w:p>
    <w:p w14:paraId="2CD74C78" w14:textId="5332750F" w:rsidR="0DE75350" w:rsidRDefault="0E305FD9" w:rsidP="0E305FD9">
      <w:pPr>
        <w:pStyle w:val="ListParagraph"/>
        <w:numPr>
          <w:ilvl w:val="3"/>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Using AI tools to help with audio mixing</w:t>
      </w:r>
      <w:r w:rsidR="0DE75350">
        <w:br/>
      </w:r>
    </w:p>
    <w:p w14:paraId="22967507" w14:textId="023C853C" w:rsidR="0DE75350" w:rsidRDefault="0E305FD9" w:rsidP="0E305FD9">
      <w:pPr>
        <w:pStyle w:val="ListParagraph"/>
        <w:numPr>
          <w:ilvl w:val="0"/>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The contest organizers reserve the right to deduct points for failure to comply with the rules of the competition including, but not limited to, rules 8-12.</w:t>
      </w:r>
      <w:r w:rsidR="0DE75350">
        <w:br/>
      </w:r>
    </w:p>
    <w:p w14:paraId="7914AFCE" w14:textId="2C38E83D" w:rsidR="0DE75350" w:rsidRDefault="0E305FD9" w:rsidP="0E305FD9">
      <w:pPr>
        <w:pStyle w:val="ListParagraph"/>
        <w:numPr>
          <w:ilvl w:val="0"/>
          <w:numId w:val="1"/>
        </w:numPr>
        <w:shd w:val="clear" w:color="auto" w:fill="FFFFFF" w:themeFill="background1"/>
        <w:spacing w:before="240" w:after="24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Dangerous Filming Practices:</w:t>
      </w:r>
      <w:r w:rsidR="0DE75350">
        <w:br/>
      </w:r>
      <w:r w:rsidRPr="0E305FD9">
        <w:rPr>
          <w:rFonts w:ascii="Times New Roman" w:eastAsia="Times New Roman" w:hAnsi="Times New Roman" w:cs="Times New Roman"/>
          <w:color w:val="141414"/>
          <w:sz w:val="24"/>
          <w:szCs w:val="24"/>
        </w:rPr>
        <w:t>The BYU Copyright Licensing Office does not condone any film practice that is inherently dangerous and puts crew or performers at risk of spiritual, emotional, mental, or physical injury. We expect film festival participants to adhere to industry best practices in safety standards, and expect that the limited scope of the 14-day production will limit practices that might be possible for productions with more resources.</w:t>
      </w:r>
    </w:p>
    <w:p w14:paraId="1EC87A7F" w14:textId="4ACBF954" w:rsidR="0DE75350" w:rsidRDefault="0E305FD9" w:rsidP="0E305FD9">
      <w:pPr>
        <w:shd w:val="clear" w:color="auto" w:fill="FFFFFF" w:themeFill="background1"/>
        <w:spacing w:before="240" w:after="24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color w:val="141414"/>
          <w:sz w:val="24"/>
          <w:szCs w:val="24"/>
        </w:rPr>
        <w:t>Prohibited practices include:</w:t>
      </w:r>
    </w:p>
    <w:p w14:paraId="7A29317C" w14:textId="4BAC847A"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Stunts without qualified stunt coordinators</w:t>
      </w:r>
    </w:p>
    <w:p w14:paraId="020173D9" w14:textId="43020F7E"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Real firearms and other combat-ready weapons on set</w:t>
      </w:r>
    </w:p>
    <w:p w14:paraId="15EDCB15" w14:textId="0DB6B5F5"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 xml:space="preserve">Any form of sexual harassment, </w:t>
      </w:r>
    </w:p>
    <w:p w14:paraId="102D8D17" w14:textId="25AD49E0"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 xml:space="preserve">Manipulation or discrimination on the basis of race, gender, sex, sexual orientation, religion, genetic information, veteran status, marital status, pregnancy, citizenship, political affiliation, ancestry, or age. </w:t>
      </w:r>
    </w:p>
    <w:p w14:paraId="189256B6" w14:textId="53495588"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Trespassing</w:t>
      </w:r>
    </w:p>
    <w:p w14:paraId="7A2B4910" w14:textId="5D12E859"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Pranks of strangers or involving strangers without their consent</w:t>
      </w:r>
    </w:p>
    <w:p w14:paraId="5F9D51E9" w14:textId="606BEC83"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Filming in ways that obstruct vehicle traffic</w:t>
      </w:r>
    </w:p>
    <w:p w14:paraId="218223F0" w14:textId="7C2C6207" w:rsidR="0DE75350" w:rsidRDefault="0E305FD9" w:rsidP="0E305FD9">
      <w:pPr>
        <w:pStyle w:val="ListParagraph"/>
        <w:numPr>
          <w:ilvl w:val="1"/>
          <w:numId w:val="1"/>
        </w:numPr>
        <w:shd w:val="clear" w:color="auto" w:fill="FFFFFF" w:themeFill="background1"/>
        <w:spacing w:after="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Filming in conditions that prevent performers or crew from accessing necessary facilities for prolonged periods</w:t>
      </w:r>
    </w:p>
    <w:p w14:paraId="4EB804C5" w14:textId="6FB96E9A" w:rsidR="32E4434C" w:rsidRDefault="0E305FD9" w:rsidP="0E305FD9">
      <w:pPr>
        <w:shd w:val="clear" w:color="auto" w:fill="FFFFFF" w:themeFill="background1"/>
        <w:spacing w:before="240" w:after="240" w:line="276" w:lineRule="auto"/>
        <w:rPr>
          <w:rFonts w:ascii="Times New Roman" w:eastAsia="Times New Roman" w:hAnsi="Times New Roman" w:cs="Times New Roman"/>
          <w:color w:val="141414"/>
          <w:sz w:val="24"/>
          <w:szCs w:val="24"/>
        </w:rPr>
      </w:pPr>
      <w:r w:rsidRPr="0E305FD9">
        <w:rPr>
          <w:rFonts w:ascii="Times New Roman" w:eastAsia="Times New Roman" w:hAnsi="Times New Roman" w:cs="Times New Roman"/>
          <w:color w:val="141414"/>
          <w:sz w:val="24"/>
          <w:szCs w:val="24"/>
        </w:rPr>
        <w:t xml:space="preserve">These issues come up often in the film industry and we expect you to take structured filming opportunities during your student tenure to learn how to navigate them with maturity. We reserve </w:t>
      </w:r>
      <w:r w:rsidRPr="0E305FD9">
        <w:rPr>
          <w:rFonts w:ascii="Times New Roman" w:eastAsia="Times New Roman" w:hAnsi="Times New Roman" w:cs="Times New Roman"/>
          <w:color w:val="141414"/>
          <w:sz w:val="24"/>
          <w:szCs w:val="24"/>
        </w:rPr>
        <w:lastRenderedPageBreak/>
        <w:t>the right to disqualify any film that has endangered any of its crew or performers by not adhering to proper film best industry practices.</w:t>
      </w:r>
    </w:p>
    <w:p w14:paraId="1FE73CFA" w14:textId="4BFB5FC9" w:rsidR="004F0CB1" w:rsidRDefault="0E305FD9" w:rsidP="0E305FD9">
      <w:pPr>
        <w:spacing w:after="0" w:line="276" w:lineRule="auto"/>
        <w:rPr>
          <w:rFonts w:ascii="Times New Roman" w:eastAsia="Times New Roman" w:hAnsi="Times New Roman" w:cs="Times New Roman"/>
          <w:b/>
          <w:bCs/>
          <w:sz w:val="24"/>
          <w:szCs w:val="24"/>
        </w:rPr>
      </w:pPr>
      <w:r w:rsidRPr="0E305FD9">
        <w:rPr>
          <w:rFonts w:ascii="Times New Roman" w:eastAsia="Times New Roman" w:hAnsi="Times New Roman" w:cs="Times New Roman"/>
          <w:b/>
          <w:bCs/>
          <w:sz w:val="24"/>
          <w:szCs w:val="24"/>
        </w:rPr>
        <w:t>Submission Details</w:t>
      </w:r>
    </w:p>
    <w:p w14:paraId="0291BD80" w14:textId="5AC118A9" w:rsidR="007C52B1" w:rsidRDefault="3E0B9F19" w:rsidP="0E305FD9">
      <w:pPr>
        <w:spacing w:line="276" w:lineRule="auto"/>
        <w:rPr>
          <w:rFonts w:ascii="Times New Roman" w:eastAsia="Times New Roman" w:hAnsi="Times New Roman" w:cs="Times New Roman"/>
          <w:sz w:val="24"/>
          <w:szCs w:val="24"/>
        </w:rPr>
      </w:pPr>
      <w:r w:rsidRPr="3E0B9F19">
        <w:rPr>
          <w:rFonts w:ascii="Times New Roman" w:eastAsia="Times New Roman" w:hAnsi="Times New Roman" w:cs="Times New Roman"/>
          <w:sz w:val="24"/>
          <w:szCs w:val="24"/>
        </w:rPr>
        <w:t>Film entries must be submitted by 5:00 PM on Wednesday, February 18</w:t>
      </w:r>
      <w:r w:rsidRPr="3E0B9F19">
        <w:rPr>
          <w:rFonts w:ascii="Times New Roman" w:eastAsia="Times New Roman" w:hAnsi="Times New Roman" w:cs="Times New Roman"/>
          <w:sz w:val="24"/>
          <w:szCs w:val="24"/>
          <w:vertAlign w:val="superscript"/>
        </w:rPr>
        <w:t>th</w:t>
      </w:r>
      <w:r w:rsidRPr="3E0B9F19">
        <w:rPr>
          <w:rFonts w:ascii="Times New Roman" w:eastAsia="Times New Roman" w:hAnsi="Times New Roman" w:cs="Times New Roman"/>
          <w:sz w:val="24"/>
          <w:szCs w:val="24"/>
        </w:rPr>
        <w:t>. Film submissions must also include a video of their crew answering the two attached explanatory prompts. Acceptable forms of submission:</w:t>
      </w:r>
    </w:p>
    <w:p w14:paraId="2C1F7DA4" w14:textId="77777777" w:rsidR="007C52B1" w:rsidRDefault="0E305FD9" w:rsidP="0E305FD9">
      <w:pPr>
        <w:pStyle w:val="ListParagraph"/>
        <w:numPr>
          <w:ilvl w:val="0"/>
          <w:numId w:val="21"/>
        </w:numPr>
        <w:spacing w:before="24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sz w:val="24"/>
          <w:szCs w:val="24"/>
        </w:rPr>
        <w:t>Drop off a flash drive with your film entry to the Copyright Licensing Office at 3760 Harold B. Lee Library (HBLL).</w:t>
      </w:r>
    </w:p>
    <w:p w14:paraId="2EC38558" w14:textId="6C462CBA" w:rsidR="006C6F8B" w:rsidRDefault="2A6D195C" w:rsidP="0E305FD9">
      <w:pPr>
        <w:pStyle w:val="ListParagraph"/>
        <w:numPr>
          <w:ilvl w:val="0"/>
          <w:numId w:val="21"/>
        </w:numPr>
        <w:spacing w:before="240" w:line="276" w:lineRule="auto"/>
        <w:rPr>
          <w:rFonts w:ascii="Times New Roman" w:eastAsia="Times New Roman" w:hAnsi="Times New Roman" w:cs="Times New Roman"/>
          <w:sz w:val="24"/>
          <w:szCs w:val="24"/>
        </w:rPr>
      </w:pPr>
      <w:r w:rsidRPr="2A6D195C">
        <w:rPr>
          <w:rFonts w:ascii="Times New Roman" w:eastAsia="Times New Roman" w:hAnsi="Times New Roman" w:cs="Times New Roman"/>
          <w:sz w:val="24"/>
          <w:szCs w:val="24"/>
        </w:rPr>
        <w:t xml:space="preserve">Upload your film entry at </w:t>
      </w:r>
      <w:hyperlink r:id="rId6">
        <w:r w:rsidRPr="2A6D195C">
          <w:rPr>
            <w:rStyle w:val="Hyperlink"/>
            <w:rFonts w:ascii="Times New Roman" w:eastAsia="Times New Roman" w:hAnsi="Times New Roman" w:cs="Times New Roman"/>
            <w:sz w:val="24"/>
            <w:szCs w:val="24"/>
          </w:rPr>
          <w:t>pdff.byu.edu/submission</w:t>
        </w:r>
      </w:hyperlink>
    </w:p>
    <w:p w14:paraId="5BCAF040" w14:textId="710DACDF" w:rsidR="00B046AB" w:rsidRPr="004F0CB1" w:rsidRDefault="0E305FD9" w:rsidP="0E305FD9">
      <w:pPr>
        <w:spacing w:before="240" w:line="276" w:lineRule="auto"/>
        <w:rPr>
          <w:rStyle w:val="normaltextrun"/>
          <w:rFonts w:ascii="Times New Roman" w:eastAsia="Times New Roman" w:hAnsi="Times New Roman" w:cs="Times New Roman"/>
          <w:b/>
          <w:bCs/>
          <w:color w:val="1D1C1D"/>
          <w:sz w:val="24"/>
          <w:szCs w:val="24"/>
        </w:rPr>
      </w:pPr>
      <w:r w:rsidRPr="0E305FD9">
        <w:rPr>
          <w:rFonts w:ascii="Times New Roman" w:eastAsia="Times New Roman" w:hAnsi="Times New Roman" w:cs="Times New Roman"/>
          <w:noProof/>
          <w:sz w:val="24"/>
          <w:szCs w:val="24"/>
        </w:rPr>
        <w:t>At submission, teams will also nominate eligible actors from their film for the Best Acting Performance award.</w:t>
      </w:r>
    </w:p>
    <w:p w14:paraId="4788A959" w14:textId="77777777" w:rsidR="00B046AB" w:rsidRDefault="0E305FD9" w:rsidP="0E305FD9">
      <w:pPr>
        <w:spacing w:line="276" w:lineRule="auto"/>
        <w:rPr>
          <w:rFonts w:ascii="Times New Roman" w:eastAsia="Times New Roman" w:hAnsi="Times New Roman" w:cs="Times New Roman"/>
          <w:b/>
          <w:bCs/>
          <w:sz w:val="24"/>
          <w:szCs w:val="24"/>
        </w:rPr>
      </w:pPr>
      <w:r w:rsidRPr="0E305FD9">
        <w:rPr>
          <w:rFonts w:ascii="Times New Roman" w:eastAsia="Times New Roman" w:hAnsi="Times New Roman" w:cs="Times New Roman"/>
          <w:b/>
          <w:bCs/>
          <w:sz w:val="24"/>
          <w:szCs w:val="24"/>
        </w:rPr>
        <w:t>Public Domain Incorporation Prompt</w:t>
      </w:r>
    </w:p>
    <w:p w14:paraId="60D5A042" w14:textId="070B6220" w:rsidR="00B046AB" w:rsidRPr="005F66C3" w:rsidRDefault="0E305FD9" w:rsidP="0E305FD9">
      <w:pPr>
        <w:spacing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sz w:val="24"/>
          <w:szCs w:val="24"/>
        </w:rPr>
        <w:t>As part of your entry, please submit video of your team answering the following prompts. Your responses should be limited to 90 seconds. Your responses will be sent to the judges. You should not assume the judges are familiar with the public domain materials you worked with.</w:t>
      </w:r>
    </w:p>
    <w:p w14:paraId="7E71F783" w14:textId="5E129DF8" w:rsidR="00B046AB" w:rsidRDefault="0E305FD9" w:rsidP="0E305FD9">
      <w:pPr>
        <w:pStyle w:val="ListParagraph"/>
        <w:numPr>
          <w:ilvl w:val="0"/>
          <w:numId w:val="22"/>
        </w:numPr>
        <w:spacing w:before="24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sz w:val="24"/>
          <w:szCs w:val="24"/>
        </w:rPr>
        <w:t>Please describe how your public domain works influenced your film.</w:t>
      </w:r>
    </w:p>
    <w:p w14:paraId="7531603C" w14:textId="318ED682" w:rsidR="00B046AB" w:rsidRPr="005F66C3" w:rsidRDefault="0E305FD9" w:rsidP="0E305FD9">
      <w:pPr>
        <w:pStyle w:val="ListParagraph"/>
        <w:numPr>
          <w:ilvl w:val="0"/>
          <w:numId w:val="22"/>
        </w:numPr>
        <w:spacing w:before="240" w:line="276" w:lineRule="auto"/>
        <w:rPr>
          <w:rFonts w:ascii="Times New Roman" w:eastAsia="Times New Roman" w:hAnsi="Times New Roman" w:cs="Times New Roman"/>
          <w:sz w:val="24"/>
          <w:szCs w:val="24"/>
        </w:rPr>
      </w:pPr>
      <w:r w:rsidRPr="0E305FD9">
        <w:rPr>
          <w:rFonts w:ascii="Times New Roman" w:eastAsia="Times New Roman" w:hAnsi="Times New Roman" w:cs="Times New Roman"/>
          <w:sz w:val="24"/>
          <w:szCs w:val="24"/>
        </w:rPr>
        <w:t>Please describe how your public domain works influenced your musical score.</w:t>
      </w:r>
    </w:p>
    <w:p w14:paraId="4E372E2D" w14:textId="35F356A8" w:rsidR="00B046AB" w:rsidRDefault="00B046AB" w:rsidP="0E305FD9">
      <w:pPr>
        <w:pStyle w:val="paragraph"/>
        <w:spacing w:before="0" w:beforeAutospacing="0" w:after="0" w:afterAutospacing="0" w:line="276" w:lineRule="auto"/>
        <w:textAlignment w:val="baseline"/>
        <w:rPr>
          <w:rStyle w:val="normaltextrun"/>
          <w:b/>
          <w:bCs/>
          <w:color w:val="1D1C1D"/>
        </w:rPr>
      </w:pPr>
    </w:p>
    <w:p w14:paraId="5D8148C3" w14:textId="77777777" w:rsidR="007C52B1" w:rsidRDefault="007C52B1" w:rsidP="0E305FD9">
      <w:pPr>
        <w:spacing w:line="276" w:lineRule="auto"/>
        <w:rPr>
          <w:rFonts w:ascii="Times New Roman" w:eastAsia="Times New Roman" w:hAnsi="Times New Roman" w:cs="Times New Roman"/>
          <w:b/>
          <w:bCs/>
          <w:sz w:val="24"/>
          <w:szCs w:val="24"/>
        </w:rPr>
      </w:pPr>
    </w:p>
    <w:sectPr w:rsidR="007C52B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F532A5"/>
    <w:multiLevelType w:val="multilevel"/>
    <w:tmpl w:val="25CE93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9244DA"/>
    <w:multiLevelType w:val="hybridMultilevel"/>
    <w:tmpl w:val="9216E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AF60AE"/>
    <w:multiLevelType w:val="multilevel"/>
    <w:tmpl w:val="9AC4F98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2375C8"/>
    <w:multiLevelType w:val="multilevel"/>
    <w:tmpl w:val="B610FE6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281936"/>
    <w:multiLevelType w:val="multilevel"/>
    <w:tmpl w:val="A434D88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9A649A"/>
    <w:multiLevelType w:val="multilevel"/>
    <w:tmpl w:val="632294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E12334"/>
    <w:multiLevelType w:val="multilevel"/>
    <w:tmpl w:val="9822EBB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F0A5DD4"/>
    <w:multiLevelType w:val="multilevel"/>
    <w:tmpl w:val="C64E16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0401CF"/>
    <w:multiLevelType w:val="hybridMultilevel"/>
    <w:tmpl w:val="24C87D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6F6ED7"/>
    <w:multiLevelType w:val="hybridMultilevel"/>
    <w:tmpl w:val="10EA29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574844"/>
    <w:multiLevelType w:val="multilevel"/>
    <w:tmpl w:val="5544885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3932EA1"/>
    <w:multiLevelType w:val="multilevel"/>
    <w:tmpl w:val="111EE9E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6997E8D"/>
    <w:multiLevelType w:val="hybridMultilevel"/>
    <w:tmpl w:val="2A729BA8"/>
    <w:lvl w:ilvl="0" w:tplc="0D20E22E">
      <w:start w:val="1"/>
      <w:numFmt w:val="bullet"/>
      <w:lvlText w:val=""/>
      <w:lvlJc w:val="left"/>
      <w:pPr>
        <w:ind w:left="720" w:hanging="360"/>
      </w:pPr>
      <w:rPr>
        <w:rFonts w:ascii="Symbol" w:hAnsi="Symbol" w:hint="default"/>
      </w:rPr>
    </w:lvl>
    <w:lvl w:ilvl="1" w:tplc="B5E81618">
      <w:start w:val="1"/>
      <w:numFmt w:val="bullet"/>
      <w:lvlText w:val="o"/>
      <w:lvlJc w:val="left"/>
      <w:pPr>
        <w:ind w:left="1440" w:hanging="360"/>
      </w:pPr>
      <w:rPr>
        <w:rFonts w:ascii="Courier New" w:hAnsi="Courier New" w:hint="default"/>
      </w:rPr>
    </w:lvl>
    <w:lvl w:ilvl="2" w:tplc="FAE4A970">
      <w:start w:val="1"/>
      <w:numFmt w:val="bullet"/>
      <w:lvlText w:val=""/>
      <w:lvlJc w:val="left"/>
      <w:pPr>
        <w:ind w:left="2160" w:hanging="360"/>
      </w:pPr>
      <w:rPr>
        <w:rFonts w:ascii="Wingdings" w:hAnsi="Wingdings" w:hint="default"/>
      </w:rPr>
    </w:lvl>
    <w:lvl w:ilvl="3" w:tplc="A71C4AF2">
      <w:start w:val="1"/>
      <w:numFmt w:val="bullet"/>
      <w:lvlText w:val=""/>
      <w:lvlJc w:val="left"/>
      <w:pPr>
        <w:ind w:left="2880" w:hanging="360"/>
      </w:pPr>
      <w:rPr>
        <w:rFonts w:ascii="Symbol" w:hAnsi="Symbol" w:hint="default"/>
      </w:rPr>
    </w:lvl>
    <w:lvl w:ilvl="4" w:tplc="B8BEF710">
      <w:start w:val="1"/>
      <w:numFmt w:val="bullet"/>
      <w:lvlText w:val="o"/>
      <w:lvlJc w:val="left"/>
      <w:pPr>
        <w:ind w:left="3600" w:hanging="360"/>
      </w:pPr>
      <w:rPr>
        <w:rFonts w:ascii="Courier New" w:hAnsi="Courier New" w:hint="default"/>
      </w:rPr>
    </w:lvl>
    <w:lvl w:ilvl="5" w:tplc="DDA490F6">
      <w:start w:val="1"/>
      <w:numFmt w:val="bullet"/>
      <w:lvlText w:val=""/>
      <w:lvlJc w:val="left"/>
      <w:pPr>
        <w:ind w:left="4320" w:hanging="360"/>
      </w:pPr>
      <w:rPr>
        <w:rFonts w:ascii="Wingdings" w:hAnsi="Wingdings" w:hint="default"/>
      </w:rPr>
    </w:lvl>
    <w:lvl w:ilvl="6" w:tplc="C2107590">
      <w:start w:val="1"/>
      <w:numFmt w:val="bullet"/>
      <w:lvlText w:val=""/>
      <w:lvlJc w:val="left"/>
      <w:pPr>
        <w:ind w:left="5040" w:hanging="360"/>
      </w:pPr>
      <w:rPr>
        <w:rFonts w:ascii="Symbol" w:hAnsi="Symbol" w:hint="default"/>
      </w:rPr>
    </w:lvl>
    <w:lvl w:ilvl="7" w:tplc="B3BCA544">
      <w:start w:val="1"/>
      <w:numFmt w:val="bullet"/>
      <w:lvlText w:val="o"/>
      <w:lvlJc w:val="left"/>
      <w:pPr>
        <w:ind w:left="5760" w:hanging="360"/>
      </w:pPr>
      <w:rPr>
        <w:rFonts w:ascii="Courier New" w:hAnsi="Courier New" w:hint="default"/>
      </w:rPr>
    </w:lvl>
    <w:lvl w:ilvl="8" w:tplc="A866DD48">
      <w:start w:val="1"/>
      <w:numFmt w:val="bullet"/>
      <w:lvlText w:val=""/>
      <w:lvlJc w:val="left"/>
      <w:pPr>
        <w:ind w:left="6480" w:hanging="360"/>
      </w:pPr>
      <w:rPr>
        <w:rFonts w:ascii="Wingdings" w:hAnsi="Wingdings" w:hint="default"/>
      </w:rPr>
    </w:lvl>
  </w:abstractNum>
  <w:abstractNum w:abstractNumId="13" w15:restartNumberingAfterBreak="0">
    <w:nsid w:val="472C1892"/>
    <w:multiLevelType w:val="hybridMultilevel"/>
    <w:tmpl w:val="7A2688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C84CDB"/>
    <w:multiLevelType w:val="hybridMultilevel"/>
    <w:tmpl w:val="9A7E506E"/>
    <w:lvl w:ilvl="0" w:tplc="DC148628">
      <w:start w:val="1"/>
      <w:numFmt w:val="decimal"/>
      <w:lvlText w:val="%1."/>
      <w:lvlJc w:val="left"/>
      <w:pPr>
        <w:ind w:left="720" w:hanging="360"/>
      </w:pPr>
    </w:lvl>
    <w:lvl w:ilvl="1" w:tplc="3B523FA2">
      <w:start w:val="1"/>
      <w:numFmt w:val="lowerLetter"/>
      <w:lvlText w:val="%2."/>
      <w:lvlJc w:val="left"/>
      <w:pPr>
        <w:ind w:left="1440" w:hanging="360"/>
      </w:pPr>
    </w:lvl>
    <w:lvl w:ilvl="2" w:tplc="76CA84A2">
      <w:start w:val="1"/>
      <w:numFmt w:val="lowerRoman"/>
      <w:lvlText w:val="%3."/>
      <w:lvlJc w:val="right"/>
      <w:pPr>
        <w:ind w:left="2160" w:hanging="180"/>
      </w:pPr>
    </w:lvl>
    <w:lvl w:ilvl="3" w:tplc="D548B27A">
      <w:start w:val="1"/>
      <w:numFmt w:val="decimal"/>
      <w:lvlText w:val="%4."/>
      <w:lvlJc w:val="left"/>
      <w:pPr>
        <w:ind w:left="2880" w:hanging="360"/>
      </w:pPr>
    </w:lvl>
    <w:lvl w:ilvl="4" w:tplc="7944CCB6">
      <w:start w:val="1"/>
      <w:numFmt w:val="lowerLetter"/>
      <w:lvlText w:val="%5."/>
      <w:lvlJc w:val="left"/>
      <w:pPr>
        <w:ind w:left="3600" w:hanging="360"/>
      </w:pPr>
    </w:lvl>
    <w:lvl w:ilvl="5" w:tplc="1C6EFEFE">
      <w:start w:val="1"/>
      <w:numFmt w:val="lowerRoman"/>
      <w:lvlText w:val="%6."/>
      <w:lvlJc w:val="right"/>
      <w:pPr>
        <w:ind w:left="4320" w:hanging="180"/>
      </w:pPr>
    </w:lvl>
    <w:lvl w:ilvl="6" w:tplc="1A8CED52">
      <w:start w:val="1"/>
      <w:numFmt w:val="decimal"/>
      <w:lvlText w:val="%7."/>
      <w:lvlJc w:val="left"/>
      <w:pPr>
        <w:ind w:left="5040" w:hanging="360"/>
      </w:pPr>
    </w:lvl>
    <w:lvl w:ilvl="7" w:tplc="E7B805BC">
      <w:start w:val="1"/>
      <w:numFmt w:val="lowerLetter"/>
      <w:lvlText w:val="%8."/>
      <w:lvlJc w:val="left"/>
      <w:pPr>
        <w:ind w:left="5760" w:hanging="360"/>
      </w:pPr>
    </w:lvl>
    <w:lvl w:ilvl="8" w:tplc="4EA696FE">
      <w:start w:val="1"/>
      <w:numFmt w:val="lowerRoman"/>
      <w:lvlText w:val="%9."/>
      <w:lvlJc w:val="right"/>
      <w:pPr>
        <w:ind w:left="6480" w:hanging="180"/>
      </w:pPr>
    </w:lvl>
  </w:abstractNum>
  <w:abstractNum w:abstractNumId="15" w15:restartNumberingAfterBreak="0">
    <w:nsid w:val="4EFA05E2"/>
    <w:multiLevelType w:val="multilevel"/>
    <w:tmpl w:val="BDB09D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A90027"/>
    <w:multiLevelType w:val="multilevel"/>
    <w:tmpl w:val="144039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9235E58"/>
    <w:multiLevelType w:val="multilevel"/>
    <w:tmpl w:val="266C85E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9F17F0E"/>
    <w:multiLevelType w:val="multilevel"/>
    <w:tmpl w:val="16D08CB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B3151DA"/>
    <w:multiLevelType w:val="hybridMultilevel"/>
    <w:tmpl w:val="D35ACC6C"/>
    <w:lvl w:ilvl="0" w:tplc="F5CC247A">
      <w:start w:val="1"/>
      <w:numFmt w:val="decimal"/>
      <w:lvlText w:val="%1."/>
      <w:lvlJc w:val="left"/>
      <w:pPr>
        <w:ind w:left="720" w:hanging="360"/>
      </w:pPr>
    </w:lvl>
    <w:lvl w:ilvl="1" w:tplc="CDB0581E">
      <w:start w:val="1"/>
      <w:numFmt w:val="lowerLetter"/>
      <w:lvlText w:val="%2."/>
      <w:lvlJc w:val="left"/>
      <w:pPr>
        <w:ind w:left="1440" w:hanging="360"/>
      </w:pPr>
    </w:lvl>
    <w:lvl w:ilvl="2" w:tplc="EBC8E350">
      <w:start w:val="1"/>
      <w:numFmt w:val="lowerRoman"/>
      <w:lvlText w:val="%3."/>
      <w:lvlJc w:val="right"/>
      <w:pPr>
        <w:ind w:left="2160" w:hanging="180"/>
      </w:pPr>
    </w:lvl>
    <w:lvl w:ilvl="3" w:tplc="24206BA8">
      <w:start w:val="1"/>
      <w:numFmt w:val="decimal"/>
      <w:lvlText w:val="%4."/>
      <w:lvlJc w:val="left"/>
      <w:pPr>
        <w:ind w:left="2880" w:hanging="360"/>
      </w:pPr>
    </w:lvl>
    <w:lvl w:ilvl="4" w:tplc="75501338">
      <w:start w:val="1"/>
      <w:numFmt w:val="lowerLetter"/>
      <w:lvlText w:val="%5."/>
      <w:lvlJc w:val="left"/>
      <w:pPr>
        <w:ind w:left="3600" w:hanging="360"/>
      </w:pPr>
    </w:lvl>
    <w:lvl w:ilvl="5" w:tplc="8970105A">
      <w:start w:val="1"/>
      <w:numFmt w:val="lowerRoman"/>
      <w:lvlText w:val="%6."/>
      <w:lvlJc w:val="right"/>
      <w:pPr>
        <w:ind w:left="4320" w:hanging="180"/>
      </w:pPr>
    </w:lvl>
    <w:lvl w:ilvl="6" w:tplc="AEB281F4">
      <w:start w:val="1"/>
      <w:numFmt w:val="decimal"/>
      <w:lvlText w:val="%7."/>
      <w:lvlJc w:val="left"/>
      <w:pPr>
        <w:ind w:left="5040" w:hanging="360"/>
      </w:pPr>
    </w:lvl>
    <w:lvl w:ilvl="7" w:tplc="F0C091D8">
      <w:start w:val="1"/>
      <w:numFmt w:val="lowerLetter"/>
      <w:lvlText w:val="%8."/>
      <w:lvlJc w:val="left"/>
      <w:pPr>
        <w:ind w:left="5760" w:hanging="360"/>
      </w:pPr>
    </w:lvl>
    <w:lvl w:ilvl="8" w:tplc="92B48000">
      <w:start w:val="1"/>
      <w:numFmt w:val="lowerRoman"/>
      <w:lvlText w:val="%9."/>
      <w:lvlJc w:val="right"/>
      <w:pPr>
        <w:ind w:left="6480" w:hanging="180"/>
      </w:pPr>
    </w:lvl>
  </w:abstractNum>
  <w:abstractNum w:abstractNumId="20" w15:restartNumberingAfterBreak="0">
    <w:nsid w:val="7359753F"/>
    <w:multiLevelType w:val="hybridMultilevel"/>
    <w:tmpl w:val="96E0AA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B638B4"/>
    <w:multiLevelType w:val="multilevel"/>
    <w:tmpl w:val="1764D15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0547E3"/>
    <w:multiLevelType w:val="hybridMultilevel"/>
    <w:tmpl w:val="11B472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93773375">
    <w:abstractNumId w:val="19"/>
  </w:num>
  <w:num w:numId="2" w16cid:durableId="1165978896">
    <w:abstractNumId w:val="12"/>
  </w:num>
  <w:num w:numId="3" w16cid:durableId="1867209101">
    <w:abstractNumId w:val="1"/>
  </w:num>
  <w:num w:numId="4" w16cid:durableId="531305998">
    <w:abstractNumId w:val="5"/>
  </w:num>
  <w:num w:numId="5" w16cid:durableId="1935243446">
    <w:abstractNumId w:val="0"/>
  </w:num>
  <w:num w:numId="6" w16cid:durableId="1993095436">
    <w:abstractNumId w:val="7"/>
  </w:num>
  <w:num w:numId="7" w16cid:durableId="1732726854">
    <w:abstractNumId w:val="15"/>
  </w:num>
  <w:num w:numId="8" w16cid:durableId="2022393242">
    <w:abstractNumId w:val="17"/>
  </w:num>
  <w:num w:numId="9" w16cid:durableId="1928536682">
    <w:abstractNumId w:val="6"/>
  </w:num>
  <w:num w:numId="10" w16cid:durableId="2104915973">
    <w:abstractNumId w:val="16"/>
  </w:num>
  <w:num w:numId="11" w16cid:durableId="1567492554">
    <w:abstractNumId w:val="11"/>
  </w:num>
  <w:num w:numId="12" w16cid:durableId="586815881">
    <w:abstractNumId w:val="18"/>
  </w:num>
  <w:num w:numId="13" w16cid:durableId="1215237409">
    <w:abstractNumId w:val="10"/>
  </w:num>
  <w:num w:numId="14" w16cid:durableId="2101682350">
    <w:abstractNumId w:val="4"/>
  </w:num>
  <w:num w:numId="15" w16cid:durableId="419646686">
    <w:abstractNumId w:val="2"/>
  </w:num>
  <w:num w:numId="16" w16cid:durableId="1419642452">
    <w:abstractNumId w:val="3"/>
  </w:num>
  <w:num w:numId="17" w16cid:durableId="355539577">
    <w:abstractNumId w:val="21"/>
  </w:num>
  <w:num w:numId="18" w16cid:durableId="1033309510">
    <w:abstractNumId w:val="20"/>
  </w:num>
  <w:num w:numId="19" w16cid:durableId="696466951">
    <w:abstractNumId w:val="13"/>
  </w:num>
  <w:num w:numId="20" w16cid:durableId="1045325193">
    <w:abstractNumId w:val="22"/>
  </w:num>
  <w:num w:numId="21" w16cid:durableId="1152910220">
    <w:abstractNumId w:val="9"/>
  </w:num>
  <w:num w:numId="22" w16cid:durableId="477962506">
    <w:abstractNumId w:val="8"/>
  </w:num>
  <w:num w:numId="23" w16cid:durableId="196334368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3BAF"/>
    <w:rsid w:val="00052527"/>
    <w:rsid w:val="00056280"/>
    <w:rsid w:val="000F002C"/>
    <w:rsid w:val="00107D3A"/>
    <w:rsid w:val="001147B2"/>
    <w:rsid w:val="00175B07"/>
    <w:rsid w:val="00183E15"/>
    <w:rsid w:val="001D755A"/>
    <w:rsid w:val="002D51EE"/>
    <w:rsid w:val="0033344C"/>
    <w:rsid w:val="00401D56"/>
    <w:rsid w:val="004A6ABE"/>
    <w:rsid w:val="004F01ED"/>
    <w:rsid w:val="004F0CB1"/>
    <w:rsid w:val="004F635C"/>
    <w:rsid w:val="00577CFC"/>
    <w:rsid w:val="005B7492"/>
    <w:rsid w:val="005F66C3"/>
    <w:rsid w:val="00692B97"/>
    <w:rsid w:val="006C6F8B"/>
    <w:rsid w:val="006D30C1"/>
    <w:rsid w:val="006F7FC2"/>
    <w:rsid w:val="007B6884"/>
    <w:rsid w:val="007C4BE0"/>
    <w:rsid w:val="007C52B1"/>
    <w:rsid w:val="00827507"/>
    <w:rsid w:val="008F7C51"/>
    <w:rsid w:val="00993BAF"/>
    <w:rsid w:val="009F7A17"/>
    <w:rsid w:val="00A67E66"/>
    <w:rsid w:val="00AC5BEC"/>
    <w:rsid w:val="00B046AB"/>
    <w:rsid w:val="00B14478"/>
    <w:rsid w:val="00B75C0C"/>
    <w:rsid w:val="00B84B5C"/>
    <w:rsid w:val="00BB12D3"/>
    <w:rsid w:val="00BE39FC"/>
    <w:rsid w:val="00C46CF8"/>
    <w:rsid w:val="00C566E5"/>
    <w:rsid w:val="00C902CA"/>
    <w:rsid w:val="00C91C4B"/>
    <w:rsid w:val="00CC6AC0"/>
    <w:rsid w:val="00CE7069"/>
    <w:rsid w:val="00D131E6"/>
    <w:rsid w:val="00DA7F74"/>
    <w:rsid w:val="00DF1552"/>
    <w:rsid w:val="00E04828"/>
    <w:rsid w:val="00EA2339"/>
    <w:rsid w:val="00F93BC0"/>
    <w:rsid w:val="00FB62F0"/>
    <w:rsid w:val="00FC1777"/>
    <w:rsid w:val="00FC7038"/>
    <w:rsid w:val="02712EC4"/>
    <w:rsid w:val="093D594A"/>
    <w:rsid w:val="0DE75350"/>
    <w:rsid w:val="0E305FD9"/>
    <w:rsid w:val="0F8B2E94"/>
    <w:rsid w:val="1976E33D"/>
    <w:rsid w:val="25A55FFF"/>
    <w:rsid w:val="27816AA0"/>
    <w:rsid w:val="292AA433"/>
    <w:rsid w:val="29B8FB06"/>
    <w:rsid w:val="2A6D195C"/>
    <w:rsid w:val="2AED6DE0"/>
    <w:rsid w:val="31A6769D"/>
    <w:rsid w:val="32E4434C"/>
    <w:rsid w:val="3310A57B"/>
    <w:rsid w:val="3E0B9F19"/>
    <w:rsid w:val="4893F977"/>
    <w:rsid w:val="4E2503C3"/>
    <w:rsid w:val="5ABF120B"/>
    <w:rsid w:val="5EB60696"/>
    <w:rsid w:val="60C6F296"/>
    <w:rsid w:val="6AF0D24E"/>
    <w:rsid w:val="6BB95480"/>
    <w:rsid w:val="75537FB6"/>
    <w:rsid w:val="7BD023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1A453"/>
  <w15:chartTrackingRefBased/>
  <w15:docId w15:val="{918BEA38-AA3D-45AF-A8C2-114248623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3B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993BA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93BAF"/>
  </w:style>
  <w:style w:type="character" w:customStyle="1" w:styleId="eop">
    <w:name w:val="eop"/>
    <w:basedOn w:val="DefaultParagraphFont"/>
    <w:rsid w:val="00993BAF"/>
  </w:style>
  <w:style w:type="character" w:customStyle="1" w:styleId="spellingerror">
    <w:name w:val="spellingerror"/>
    <w:basedOn w:val="DefaultParagraphFont"/>
    <w:rsid w:val="00993BAF"/>
  </w:style>
  <w:style w:type="character" w:customStyle="1" w:styleId="contextualspellingandgrammarerror">
    <w:name w:val="contextualspellingandgrammarerror"/>
    <w:basedOn w:val="DefaultParagraphFont"/>
    <w:rsid w:val="00F93BC0"/>
  </w:style>
  <w:style w:type="character" w:styleId="CommentReference">
    <w:name w:val="annotation reference"/>
    <w:basedOn w:val="DefaultParagraphFont"/>
    <w:uiPriority w:val="99"/>
    <w:semiHidden/>
    <w:unhideWhenUsed/>
    <w:rsid w:val="00F93BC0"/>
    <w:rPr>
      <w:sz w:val="16"/>
      <w:szCs w:val="16"/>
    </w:rPr>
  </w:style>
  <w:style w:type="paragraph" w:styleId="CommentText">
    <w:name w:val="annotation text"/>
    <w:basedOn w:val="Normal"/>
    <w:link w:val="CommentTextChar"/>
    <w:uiPriority w:val="99"/>
    <w:unhideWhenUsed/>
    <w:rsid w:val="00F93BC0"/>
    <w:pPr>
      <w:spacing w:line="240" w:lineRule="auto"/>
    </w:pPr>
    <w:rPr>
      <w:sz w:val="20"/>
      <w:szCs w:val="20"/>
    </w:rPr>
  </w:style>
  <w:style w:type="character" w:customStyle="1" w:styleId="CommentTextChar">
    <w:name w:val="Comment Text Char"/>
    <w:basedOn w:val="DefaultParagraphFont"/>
    <w:link w:val="CommentText"/>
    <w:uiPriority w:val="99"/>
    <w:rsid w:val="00F93BC0"/>
    <w:rPr>
      <w:sz w:val="20"/>
      <w:szCs w:val="20"/>
    </w:rPr>
  </w:style>
  <w:style w:type="paragraph" w:styleId="CommentSubject">
    <w:name w:val="annotation subject"/>
    <w:basedOn w:val="CommentText"/>
    <w:next w:val="CommentText"/>
    <w:link w:val="CommentSubjectChar"/>
    <w:uiPriority w:val="99"/>
    <w:semiHidden/>
    <w:unhideWhenUsed/>
    <w:rsid w:val="00F93BC0"/>
    <w:rPr>
      <w:b/>
      <w:bCs/>
    </w:rPr>
  </w:style>
  <w:style w:type="character" w:customStyle="1" w:styleId="CommentSubjectChar">
    <w:name w:val="Comment Subject Char"/>
    <w:basedOn w:val="CommentTextChar"/>
    <w:link w:val="CommentSubject"/>
    <w:uiPriority w:val="99"/>
    <w:semiHidden/>
    <w:rsid w:val="00F93BC0"/>
    <w:rPr>
      <w:b/>
      <w:bCs/>
      <w:sz w:val="20"/>
      <w:szCs w:val="20"/>
    </w:rPr>
  </w:style>
  <w:style w:type="character" w:styleId="Hyperlink">
    <w:name w:val="Hyperlink"/>
    <w:basedOn w:val="DefaultParagraphFont"/>
    <w:uiPriority w:val="99"/>
    <w:unhideWhenUsed/>
    <w:rsid w:val="007C4BE0"/>
    <w:rPr>
      <w:color w:val="0563C1" w:themeColor="hyperlink"/>
      <w:u w:val="single"/>
    </w:rPr>
  </w:style>
  <w:style w:type="character" w:styleId="UnresolvedMention">
    <w:name w:val="Unresolved Mention"/>
    <w:basedOn w:val="DefaultParagraphFont"/>
    <w:uiPriority w:val="99"/>
    <w:semiHidden/>
    <w:unhideWhenUsed/>
    <w:rsid w:val="007C4BE0"/>
    <w:rPr>
      <w:color w:val="605E5C"/>
      <w:shd w:val="clear" w:color="auto" w:fill="E1DFDD"/>
    </w:rPr>
  </w:style>
  <w:style w:type="paragraph" w:styleId="ListParagraph">
    <w:name w:val="List Paragraph"/>
    <w:basedOn w:val="Normal"/>
    <w:uiPriority w:val="34"/>
    <w:qFormat/>
    <w:rsid w:val="00577C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038097">
      <w:bodyDiv w:val="1"/>
      <w:marLeft w:val="0"/>
      <w:marRight w:val="0"/>
      <w:marTop w:val="0"/>
      <w:marBottom w:val="0"/>
      <w:divBdr>
        <w:top w:val="none" w:sz="0" w:space="0" w:color="auto"/>
        <w:left w:val="none" w:sz="0" w:space="0" w:color="auto"/>
        <w:bottom w:val="none" w:sz="0" w:space="0" w:color="auto"/>
        <w:right w:val="none" w:sz="0" w:space="0" w:color="auto"/>
      </w:divBdr>
    </w:div>
    <w:div w:id="1116413860">
      <w:bodyDiv w:val="1"/>
      <w:marLeft w:val="0"/>
      <w:marRight w:val="0"/>
      <w:marTop w:val="0"/>
      <w:marBottom w:val="0"/>
      <w:divBdr>
        <w:top w:val="none" w:sz="0" w:space="0" w:color="auto"/>
        <w:left w:val="none" w:sz="0" w:space="0" w:color="auto"/>
        <w:bottom w:val="none" w:sz="0" w:space="0" w:color="auto"/>
        <w:right w:val="none" w:sz="0" w:space="0" w:color="auto"/>
      </w:divBdr>
      <w:divsChild>
        <w:div w:id="1671173849">
          <w:marLeft w:val="0"/>
          <w:marRight w:val="0"/>
          <w:marTop w:val="0"/>
          <w:marBottom w:val="0"/>
          <w:divBdr>
            <w:top w:val="none" w:sz="0" w:space="0" w:color="auto"/>
            <w:left w:val="none" w:sz="0" w:space="0" w:color="auto"/>
            <w:bottom w:val="none" w:sz="0" w:space="0" w:color="auto"/>
            <w:right w:val="none" w:sz="0" w:space="0" w:color="auto"/>
          </w:divBdr>
        </w:div>
        <w:div w:id="1115832169">
          <w:marLeft w:val="0"/>
          <w:marRight w:val="0"/>
          <w:marTop w:val="0"/>
          <w:marBottom w:val="0"/>
          <w:divBdr>
            <w:top w:val="none" w:sz="0" w:space="0" w:color="auto"/>
            <w:left w:val="none" w:sz="0" w:space="0" w:color="auto"/>
            <w:bottom w:val="none" w:sz="0" w:space="0" w:color="auto"/>
            <w:right w:val="none" w:sz="0" w:space="0" w:color="auto"/>
          </w:divBdr>
        </w:div>
        <w:div w:id="2111972747">
          <w:marLeft w:val="0"/>
          <w:marRight w:val="0"/>
          <w:marTop w:val="0"/>
          <w:marBottom w:val="0"/>
          <w:divBdr>
            <w:top w:val="none" w:sz="0" w:space="0" w:color="auto"/>
            <w:left w:val="none" w:sz="0" w:space="0" w:color="auto"/>
            <w:bottom w:val="none" w:sz="0" w:space="0" w:color="auto"/>
            <w:right w:val="none" w:sz="0" w:space="0" w:color="auto"/>
          </w:divBdr>
        </w:div>
        <w:div w:id="71588065">
          <w:marLeft w:val="0"/>
          <w:marRight w:val="0"/>
          <w:marTop w:val="0"/>
          <w:marBottom w:val="0"/>
          <w:divBdr>
            <w:top w:val="none" w:sz="0" w:space="0" w:color="auto"/>
            <w:left w:val="none" w:sz="0" w:space="0" w:color="auto"/>
            <w:bottom w:val="none" w:sz="0" w:space="0" w:color="auto"/>
            <w:right w:val="none" w:sz="0" w:space="0" w:color="auto"/>
          </w:divBdr>
        </w:div>
        <w:div w:id="330722886">
          <w:marLeft w:val="0"/>
          <w:marRight w:val="0"/>
          <w:marTop w:val="0"/>
          <w:marBottom w:val="0"/>
          <w:divBdr>
            <w:top w:val="none" w:sz="0" w:space="0" w:color="auto"/>
            <w:left w:val="none" w:sz="0" w:space="0" w:color="auto"/>
            <w:bottom w:val="none" w:sz="0" w:space="0" w:color="auto"/>
            <w:right w:val="none" w:sz="0" w:space="0" w:color="auto"/>
          </w:divBdr>
        </w:div>
        <w:div w:id="2033601717">
          <w:marLeft w:val="0"/>
          <w:marRight w:val="0"/>
          <w:marTop w:val="0"/>
          <w:marBottom w:val="0"/>
          <w:divBdr>
            <w:top w:val="none" w:sz="0" w:space="0" w:color="auto"/>
            <w:left w:val="none" w:sz="0" w:space="0" w:color="auto"/>
            <w:bottom w:val="none" w:sz="0" w:space="0" w:color="auto"/>
            <w:right w:val="none" w:sz="0" w:space="0" w:color="auto"/>
          </w:divBdr>
        </w:div>
        <w:div w:id="1496801412">
          <w:marLeft w:val="0"/>
          <w:marRight w:val="0"/>
          <w:marTop w:val="0"/>
          <w:marBottom w:val="0"/>
          <w:divBdr>
            <w:top w:val="none" w:sz="0" w:space="0" w:color="auto"/>
            <w:left w:val="none" w:sz="0" w:space="0" w:color="auto"/>
            <w:bottom w:val="none" w:sz="0" w:space="0" w:color="auto"/>
            <w:right w:val="none" w:sz="0" w:space="0" w:color="auto"/>
          </w:divBdr>
        </w:div>
        <w:div w:id="866983644">
          <w:marLeft w:val="0"/>
          <w:marRight w:val="0"/>
          <w:marTop w:val="0"/>
          <w:marBottom w:val="0"/>
          <w:divBdr>
            <w:top w:val="none" w:sz="0" w:space="0" w:color="auto"/>
            <w:left w:val="none" w:sz="0" w:space="0" w:color="auto"/>
            <w:bottom w:val="none" w:sz="0" w:space="0" w:color="auto"/>
            <w:right w:val="none" w:sz="0" w:space="0" w:color="auto"/>
          </w:divBdr>
        </w:div>
        <w:div w:id="1660964267">
          <w:marLeft w:val="0"/>
          <w:marRight w:val="0"/>
          <w:marTop w:val="0"/>
          <w:marBottom w:val="0"/>
          <w:divBdr>
            <w:top w:val="none" w:sz="0" w:space="0" w:color="auto"/>
            <w:left w:val="none" w:sz="0" w:space="0" w:color="auto"/>
            <w:bottom w:val="none" w:sz="0" w:space="0" w:color="auto"/>
            <w:right w:val="none" w:sz="0" w:space="0" w:color="auto"/>
          </w:divBdr>
        </w:div>
        <w:div w:id="186527081">
          <w:marLeft w:val="0"/>
          <w:marRight w:val="0"/>
          <w:marTop w:val="0"/>
          <w:marBottom w:val="0"/>
          <w:divBdr>
            <w:top w:val="none" w:sz="0" w:space="0" w:color="auto"/>
            <w:left w:val="none" w:sz="0" w:space="0" w:color="auto"/>
            <w:bottom w:val="none" w:sz="0" w:space="0" w:color="auto"/>
            <w:right w:val="none" w:sz="0" w:space="0" w:color="auto"/>
          </w:divBdr>
        </w:div>
        <w:div w:id="1310940784">
          <w:marLeft w:val="0"/>
          <w:marRight w:val="0"/>
          <w:marTop w:val="0"/>
          <w:marBottom w:val="0"/>
          <w:divBdr>
            <w:top w:val="none" w:sz="0" w:space="0" w:color="auto"/>
            <w:left w:val="none" w:sz="0" w:space="0" w:color="auto"/>
            <w:bottom w:val="none" w:sz="0" w:space="0" w:color="auto"/>
            <w:right w:val="none" w:sz="0" w:space="0" w:color="auto"/>
          </w:divBdr>
        </w:div>
        <w:div w:id="465244499">
          <w:marLeft w:val="0"/>
          <w:marRight w:val="0"/>
          <w:marTop w:val="0"/>
          <w:marBottom w:val="0"/>
          <w:divBdr>
            <w:top w:val="none" w:sz="0" w:space="0" w:color="auto"/>
            <w:left w:val="none" w:sz="0" w:space="0" w:color="auto"/>
            <w:bottom w:val="none" w:sz="0" w:space="0" w:color="auto"/>
            <w:right w:val="none" w:sz="0" w:space="0" w:color="auto"/>
          </w:divBdr>
        </w:div>
        <w:div w:id="1125738556">
          <w:marLeft w:val="0"/>
          <w:marRight w:val="0"/>
          <w:marTop w:val="0"/>
          <w:marBottom w:val="0"/>
          <w:divBdr>
            <w:top w:val="none" w:sz="0" w:space="0" w:color="auto"/>
            <w:left w:val="none" w:sz="0" w:space="0" w:color="auto"/>
            <w:bottom w:val="none" w:sz="0" w:space="0" w:color="auto"/>
            <w:right w:val="none" w:sz="0" w:space="0" w:color="auto"/>
          </w:divBdr>
        </w:div>
        <w:div w:id="574240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dff.byu.edu/submission" TargetMode="External"/><Relationship Id="rId5" Type="http://schemas.openxmlformats.org/officeDocument/2006/relationships/hyperlink" Target="https://pdff.byu.edu/screeni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1512</Words>
  <Characters>8624</Characters>
  <Application>Microsoft Office Word</Application>
  <DocSecurity>0</DocSecurity>
  <Lines>71</Lines>
  <Paragraphs>20</Paragraphs>
  <ScaleCrop>false</ScaleCrop>
  <Company/>
  <LinksUpToDate>false</LinksUpToDate>
  <CharactersWithSpaces>10116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Cannon</dc:creator>
  <cp:keywords/>
  <dc:description/>
  <cp:lastModifiedBy>Mikaela Woodall</cp:lastModifiedBy>
  <cp:revision>18</cp:revision>
  <dcterms:created xsi:type="dcterms:W3CDTF">2024-12-11T17:17:00Z</dcterms:created>
  <dcterms:modified xsi:type="dcterms:W3CDTF">2026-02-03T21:36:00Z</dcterms:modified>
</cp:coreProperties>
</file>